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EE7F" w14:textId="77777777" w:rsidR="00B33AF2" w:rsidRDefault="00B33AF2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4CB5E889" w14:textId="0B3D2688" w:rsidR="00FA1EA5" w:rsidRDefault="00D54D81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 DO RESUMO EXPANDIDO</w:t>
      </w:r>
    </w:p>
    <w:p w14:paraId="79A6BEF6" w14:textId="77777777" w:rsidR="00FA1EA5" w:rsidRDefault="00D54D81">
      <w:pPr>
        <w:spacing w:after="0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(Fonte Arial tamanho 14; em maiúsculo, negrito e centralizado; máximo 15 palavras)</w:t>
      </w:r>
    </w:p>
    <w:p w14:paraId="40AFC746" w14:textId="77777777" w:rsidR="00FA1EA5" w:rsidRDefault="00FA1EA5" w:rsidP="00B33AF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7C954F" w14:textId="6C60B5D5" w:rsidR="00FA1EA5" w:rsidRDefault="00B33AF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Primeiro Autor</w:t>
      </w:r>
      <w:r w:rsidR="00D54D81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1</w:t>
      </w:r>
      <w:r w:rsidR="00D54D81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Segundo Autor</w:t>
      </w:r>
      <w:r w:rsidR="00D54D81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2</w:t>
      </w:r>
      <w:r w:rsidR="00D54D81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Terceiro Autor</w:t>
      </w:r>
      <w:r w:rsidR="00D54D81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3</w:t>
      </w:r>
      <w:r w:rsidR="00D54D81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Quarto Autor</w:t>
      </w:r>
      <w:r w:rsidR="00D54D81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4</w:t>
      </w:r>
    </w:p>
    <w:p w14:paraId="7078B91C" w14:textId="23E7EBF0" w:rsidR="00FA1EA5" w:rsidRDefault="00D54D81">
      <w:pPr>
        <w:spacing w:after="0"/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FF0000"/>
          <w:sz w:val="20"/>
          <w:szCs w:val="20"/>
        </w:rPr>
        <w:t xml:space="preserve">(Fonte Arial </w:t>
      </w:r>
      <w:r w:rsidR="00B33AF2">
        <w:rPr>
          <w:rFonts w:ascii="Arial" w:eastAsia="Arial" w:hAnsi="Arial" w:cs="Arial"/>
          <w:color w:val="FF0000"/>
          <w:sz w:val="20"/>
          <w:szCs w:val="20"/>
        </w:rPr>
        <w:t>t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amanho 12 </w:t>
      </w:r>
      <w:r w:rsidR="00B33AF2">
        <w:rPr>
          <w:rFonts w:ascii="Arial" w:eastAsia="Arial" w:hAnsi="Arial" w:cs="Arial"/>
          <w:color w:val="FF0000"/>
          <w:sz w:val="20"/>
          <w:szCs w:val="20"/>
        </w:rPr>
        <w:t>n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egrito e </w:t>
      </w:r>
      <w:r w:rsidR="00B33AF2">
        <w:rPr>
          <w:rFonts w:ascii="Arial" w:eastAsia="Arial" w:hAnsi="Arial" w:cs="Arial"/>
          <w:color w:val="FF0000"/>
          <w:sz w:val="20"/>
          <w:szCs w:val="20"/>
        </w:rPr>
        <w:t>j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ustificado; </w:t>
      </w:r>
      <w:r w:rsidR="00B33AF2">
        <w:rPr>
          <w:rFonts w:ascii="Arial" w:eastAsia="Arial" w:hAnsi="Arial" w:cs="Arial"/>
          <w:color w:val="FF0000"/>
          <w:sz w:val="20"/>
          <w:szCs w:val="20"/>
        </w:rPr>
        <w:t>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eparados por </w:t>
      </w:r>
      <w:r w:rsidR="00B33AF2">
        <w:rPr>
          <w:rFonts w:ascii="Arial" w:eastAsia="Arial" w:hAnsi="Arial" w:cs="Arial"/>
          <w:color w:val="FF0000"/>
          <w:sz w:val="20"/>
          <w:szCs w:val="20"/>
        </w:rPr>
        <w:t>v</w:t>
      </w:r>
      <w:r>
        <w:rPr>
          <w:rFonts w:ascii="Arial" w:eastAsia="Arial" w:hAnsi="Arial" w:cs="Arial"/>
          <w:color w:val="FF0000"/>
          <w:sz w:val="20"/>
          <w:szCs w:val="20"/>
        </w:rPr>
        <w:t>írgula.)</w:t>
      </w:r>
    </w:p>
    <w:p w14:paraId="626256F7" w14:textId="4C1C63FA" w:rsidR="00FA1EA5" w:rsidRDefault="00D54D81">
      <w:pPr>
        <w:spacing w:after="0"/>
        <w:ind w:left="85" w:hanging="8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Discente de graduação em Engenharia Agrícola e Ambiental - UFV. Bolsista de Iniciação Científica do CNPq. e-mail: </w:t>
      </w:r>
      <w:r w:rsidR="00B33AF2">
        <w:rPr>
          <w:rFonts w:ascii="Arial" w:eastAsia="Arial" w:hAnsi="Arial" w:cs="Arial"/>
          <w:sz w:val="16"/>
          <w:szCs w:val="16"/>
        </w:rPr>
        <w:t>primeiroautor</w:t>
      </w:r>
      <w:r>
        <w:rPr>
          <w:rFonts w:ascii="Arial" w:eastAsia="Arial" w:hAnsi="Arial" w:cs="Arial"/>
          <w:sz w:val="16"/>
          <w:szCs w:val="16"/>
        </w:rPr>
        <w:t xml:space="preserve">@gmail.com; </w:t>
      </w:r>
      <w:r>
        <w:rPr>
          <w:rFonts w:ascii="Arial" w:eastAsia="Arial" w:hAnsi="Arial" w:cs="Arial"/>
          <w:sz w:val="16"/>
          <w:szCs w:val="16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Discente de graduação em Agronomia - UFV. Bolsista PIBIC da UFV. e-mail: </w:t>
      </w:r>
      <w:r w:rsidR="00B33AF2">
        <w:rPr>
          <w:rFonts w:ascii="Arial" w:eastAsia="Arial" w:hAnsi="Arial" w:cs="Arial"/>
          <w:sz w:val="16"/>
          <w:szCs w:val="16"/>
        </w:rPr>
        <w:t>segundoautor</w:t>
      </w:r>
      <w:r>
        <w:rPr>
          <w:rFonts w:ascii="Arial" w:eastAsia="Arial" w:hAnsi="Arial" w:cs="Arial"/>
          <w:sz w:val="16"/>
          <w:szCs w:val="16"/>
        </w:rPr>
        <w:t xml:space="preserve">@hotmail.com; </w:t>
      </w:r>
      <w:r>
        <w:rPr>
          <w:rFonts w:ascii="Arial" w:eastAsia="Arial" w:hAnsi="Arial" w:cs="Arial"/>
          <w:sz w:val="16"/>
          <w:szCs w:val="16"/>
          <w:vertAlign w:val="superscript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Professor do Curso de Agronomia - UFV. e-mail: </w:t>
      </w:r>
      <w:r w:rsidR="00B33AF2">
        <w:rPr>
          <w:rFonts w:ascii="Arial" w:eastAsia="Arial" w:hAnsi="Arial" w:cs="Arial"/>
          <w:sz w:val="16"/>
          <w:szCs w:val="16"/>
        </w:rPr>
        <w:t>terceiroautor</w:t>
      </w:r>
      <w:r>
        <w:rPr>
          <w:rFonts w:ascii="Arial" w:eastAsia="Arial" w:hAnsi="Arial" w:cs="Arial"/>
          <w:sz w:val="16"/>
          <w:szCs w:val="16"/>
        </w:rPr>
        <w:t xml:space="preserve">@ufv.br; </w:t>
      </w:r>
      <w:r>
        <w:rPr>
          <w:rFonts w:ascii="Arial" w:eastAsia="Arial" w:hAnsi="Arial" w:cs="Arial"/>
          <w:sz w:val="16"/>
          <w:szCs w:val="16"/>
          <w:vertAlign w:val="superscript"/>
        </w:rPr>
        <w:t>4</w:t>
      </w:r>
      <w:r>
        <w:rPr>
          <w:rFonts w:ascii="Arial" w:eastAsia="Arial" w:hAnsi="Arial" w:cs="Arial"/>
          <w:sz w:val="16"/>
          <w:szCs w:val="16"/>
        </w:rPr>
        <w:t xml:space="preserve">Professora do curso de Agronegócio - UFV. e-mail: </w:t>
      </w:r>
      <w:r w:rsidR="00B33AF2">
        <w:rPr>
          <w:rFonts w:ascii="Arial" w:eastAsia="Arial" w:hAnsi="Arial" w:cs="Arial"/>
          <w:sz w:val="16"/>
          <w:szCs w:val="16"/>
        </w:rPr>
        <w:t>quartoautor</w:t>
      </w:r>
      <w:r>
        <w:rPr>
          <w:rFonts w:ascii="Arial" w:eastAsia="Arial" w:hAnsi="Arial" w:cs="Arial"/>
          <w:sz w:val="16"/>
          <w:szCs w:val="16"/>
        </w:rPr>
        <w:t>@gmail.com</w:t>
      </w:r>
    </w:p>
    <w:p w14:paraId="71AF1BDE" w14:textId="2C851E51" w:rsidR="00FA1EA5" w:rsidRDefault="00D54D81">
      <w:pPr>
        <w:spacing w:after="0"/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(Fonte Arial; </w:t>
      </w:r>
      <w:r w:rsidR="00B33AF2">
        <w:rPr>
          <w:rFonts w:ascii="Arial" w:eastAsia="Arial" w:hAnsi="Arial" w:cs="Arial"/>
          <w:color w:val="FF0000"/>
          <w:sz w:val="20"/>
          <w:szCs w:val="20"/>
        </w:rPr>
        <w:t>tamanho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8; centralizado; </w:t>
      </w:r>
      <w:r w:rsidR="00B33AF2">
        <w:rPr>
          <w:rFonts w:ascii="Arial" w:eastAsia="Arial" w:hAnsi="Arial" w:cs="Arial"/>
          <w:color w:val="FF0000"/>
          <w:sz w:val="20"/>
          <w:szCs w:val="20"/>
        </w:rPr>
        <w:t>cada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informação </w:t>
      </w:r>
      <w:r w:rsidR="00B33AF2">
        <w:rPr>
          <w:rFonts w:ascii="Arial" w:eastAsia="Arial" w:hAnsi="Arial" w:cs="Arial"/>
          <w:color w:val="FF0000"/>
          <w:sz w:val="20"/>
          <w:szCs w:val="20"/>
        </w:rPr>
        <w:t>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eparada por </w:t>
      </w:r>
      <w:r w:rsidR="00B33AF2">
        <w:rPr>
          <w:rFonts w:ascii="Arial" w:eastAsia="Arial" w:hAnsi="Arial" w:cs="Arial"/>
          <w:color w:val="FF0000"/>
          <w:sz w:val="20"/>
          <w:szCs w:val="20"/>
        </w:rPr>
        <w:t>p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onto e </w:t>
      </w:r>
      <w:r w:rsidR="00B33AF2">
        <w:rPr>
          <w:rFonts w:ascii="Arial" w:eastAsia="Arial" w:hAnsi="Arial" w:cs="Arial"/>
          <w:color w:val="FF0000"/>
          <w:sz w:val="20"/>
          <w:szCs w:val="20"/>
        </w:rPr>
        <w:t>v</w:t>
      </w:r>
      <w:r>
        <w:rPr>
          <w:rFonts w:ascii="Arial" w:eastAsia="Arial" w:hAnsi="Arial" w:cs="Arial"/>
          <w:color w:val="FF0000"/>
          <w:sz w:val="20"/>
          <w:szCs w:val="20"/>
        </w:rPr>
        <w:t>írgula.)</w:t>
      </w:r>
    </w:p>
    <w:p w14:paraId="65CD0131" w14:textId="77777777" w:rsidR="00FA1EA5" w:rsidRDefault="00FA1EA5">
      <w:pPr>
        <w:spacing w:after="0"/>
        <w:ind w:left="85" w:hanging="85"/>
        <w:jc w:val="center"/>
        <w:rPr>
          <w:rFonts w:ascii="Arial" w:eastAsia="Arial" w:hAnsi="Arial" w:cs="Arial"/>
          <w:sz w:val="20"/>
          <w:szCs w:val="20"/>
        </w:rPr>
      </w:pPr>
    </w:p>
    <w:p w14:paraId="04B3A439" w14:textId="77777777" w:rsidR="00FA1EA5" w:rsidRDefault="00FA1EA5">
      <w:pPr>
        <w:jc w:val="center"/>
        <w:rPr>
          <w:rFonts w:ascii="Arial" w:eastAsia="Arial" w:hAnsi="Arial" w:cs="Arial"/>
        </w:rPr>
      </w:pPr>
    </w:p>
    <w:p w14:paraId="7AAFD600" w14:textId="77777777" w:rsidR="00FA1EA5" w:rsidRDefault="00FA1EA5">
      <w:pPr>
        <w:rPr>
          <w:rFonts w:ascii="Arial" w:eastAsia="Arial" w:hAnsi="Arial" w:cs="Arial"/>
        </w:rPr>
        <w:sectPr w:rsidR="00FA1EA5" w:rsidSect="00B33AF2">
          <w:headerReference w:type="even" r:id="rId6"/>
          <w:headerReference w:type="default" r:id="rId7"/>
          <w:footerReference w:type="default" r:id="rId8"/>
          <w:pgSz w:w="11906" w:h="16838"/>
          <w:pgMar w:top="1701" w:right="1134" w:bottom="1134" w:left="1701" w:header="0" w:footer="720" w:gutter="0"/>
          <w:pgNumType w:start="1"/>
          <w:cols w:space="720"/>
        </w:sectPr>
      </w:pPr>
    </w:p>
    <w:p w14:paraId="46B1C026" w14:textId="4D59FDA1" w:rsidR="00FA1EA5" w:rsidRDefault="00D54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RESUMO:</w:t>
      </w:r>
      <w:r w:rsidR="00B33AF2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 resumo que iniciará o texto deve ser elaborado em um só parágrafo, em espaçamento simples e conter, no máximo, 250 palavras. Devem ser redigidos de forma direta e, preferencialmente, no pretérito perfeito. Deve ser informativo, devendo incluir introdução e objetivos, material e métodos, resultados e conclusões, sem equações, citação bibliográfica ou abreviação. Objetivo claro, material e métodos concisos, resultados e discussão breves e conclusão sem repetição de resultados. Todo o texto do trabalho deverá ser em fonte Arial tamanho 10, com exceção de título, autores, afiliações dos autores, referências bibliográficas e rodapés das tabelas e figuras, que devem seguir o modelo.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C255F47" w14:textId="77777777" w:rsidR="00FA1EA5" w:rsidRDefault="00FA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30C4E8BB" w14:textId="77777777" w:rsidR="00FA1EA5" w:rsidRDefault="00D54D81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Palavras-Chave:</w:t>
      </w:r>
      <w:r>
        <w:rPr>
          <w:rFonts w:ascii="Arial" w:eastAsia="Arial" w:hAnsi="Arial" w:cs="Arial"/>
          <w:sz w:val="20"/>
          <w:szCs w:val="20"/>
        </w:rPr>
        <w:t xml:space="preserve"> até cinco palavras-chave. Devem ser apresentadas após o resumo, em ordem alfabética e separadas por vírgulas. Devem ser digitadas em letras minúsculas, com alinhamento justificado. Não devem conter ponto final. Sem repetição de palavras que constam no título do trabalho</w:t>
      </w:r>
    </w:p>
    <w:p w14:paraId="0D2121C8" w14:textId="77777777" w:rsidR="00FA1EA5" w:rsidRDefault="00FA1EA5">
      <w:pPr>
        <w:spacing w:after="0"/>
        <w:rPr>
          <w:rFonts w:ascii="Arial" w:eastAsia="Arial" w:hAnsi="Arial" w:cs="Arial"/>
          <w:sz w:val="20"/>
          <w:szCs w:val="20"/>
        </w:rPr>
      </w:pPr>
    </w:p>
    <w:p w14:paraId="4B19B2F2" w14:textId="77777777" w:rsidR="00FA1EA5" w:rsidRDefault="00D54D81">
      <w:pPr>
        <w:pStyle w:val="Ttulo1"/>
        <w:spacing w:before="0" w:line="240" w:lineRule="auto"/>
        <w:ind w:left="0" w:firstLine="0"/>
        <w:jc w:val="center"/>
        <w:rPr>
          <w:rFonts w:ascii="Arial" w:eastAsia="Arial" w:hAnsi="Arial" w:cs="Arial"/>
          <w:smallCaps/>
          <w:color w:val="00000A"/>
          <w:sz w:val="20"/>
          <w:szCs w:val="20"/>
        </w:rPr>
      </w:pPr>
      <w:r>
        <w:rPr>
          <w:rFonts w:ascii="Arial" w:eastAsia="Arial" w:hAnsi="Arial" w:cs="Arial"/>
          <w:smallCaps/>
          <w:color w:val="00000A"/>
          <w:sz w:val="20"/>
          <w:szCs w:val="20"/>
        </w:rPr>
        <w:t>INTRODUÇÃO</w:t>
      </w:r>
    </w:p>
    <w:p w14:paraId="33F2DE15" w14:textId="77777777" w:rsidR="00FA1EA5" w:rsidRDefault="00FA1EA5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73EA240" w14:textId="77777777" w:rsidR="00FA1EA5" w:rsidRDefault="00D54D81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Deverá conter informações que justifiquem o seu trabalho. Não poderá ser muito longa a ponto de reduzir o espaço dos itens “MATERIAL E MÉTODOS” e “RESULTADOS E DISCUSSÃO”, prejudicando o entendimento do seu trabalho.</w:t>
      </w:r>
    </w:p>
    <w:p w14:paraId="08E323D5" w14:textId="77777777" w:rsidR="00FA1EA5" w:rsidRDefault="00D54D81">
      <w:pPr>
        <w:pBdr>
          <w:top w:val="nil"/>
          <w:left w:val="nil"/>
          <w:bottom w:val="nil"/>
          <w:right w:val="nil"/>
          <w:between w:val="nil"/>
        </w:pBdr>
        <w:spacing w:before="20"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As citações dentro do texto deverão ser da seguinte forma: (Santos, 2010) para um único autor; (Vieira &amp; Silva, 2000) para dois autores; (Kingston et al., 2010) para mais de dois autores. No texto corrido deverá ser usado o seguinte formato: Lousada (1976) para um único autor; Nogueira &amp; Ramos (1987) para dois autores; Carvalho et al. (2010) para mais de dois autores. Somente essas formas </w:t>
      </w:r>
      <w:r>
        <w:rPr>
          <w:rFonts w:ascii="Arial" w:eastAsia="Arial" w:hAnsi="Arial" w:cs="Arial"/>
          <w:color w:val="000000"/>
          <w:sz w:val="20"/>
          <w:szCs w:val="20"/>
        </w:rPr>
        <w:t>poderão ser usadas. Todas as referências citadas no texto deverão ser descritas no item “REFERÊNCIAS”.</w:t>
      </w:r>
    </w:p>
    <w:p w14:paraId="0CE246CC" w14:textId="77777777" w:rsidR="00FA1EA5" w:rsidRDefault="00D54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 último parágrafo da introdução deverá trazer o(s) objetivo(s) do trabalho, de forma clara e sucinta.</w:t>
      </w:r>
    </w:p>
    <w:p w14:paraId="5FC2BE39" w14:textId="77777777" w:rsidR="00FA1EA5" w:rsidRDefault="00FA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D0880CD" w14:textId="77777777" w:rsidR="00FA1EA5" w:rsidRDefault="00D54D81">
      <w:pPr>
        <w:pStyle w:val="Ttulo1"/>
        <w:spacing w:before="0" w:line="240" w:lineRule="auto"/>
        <w:ind w:left="0" w:firstLine="0"/>
        <w:jc w:val="center"/>
        <w:rPr>
          <w:rFonts w:ascii="Arial" w:eastAsia="Arial" w:hAnsi="Arial" w:cs="Arial"/>
          <w:smallCaps/>
          <w:color w:val="00000A"/>
          <w:sz w:val="20"/>
          <w:szCs w:val="20"/>
        </w:rPr>
      </w:pPr>
      <w:r>
        <w:rPr>
          <w:rFonts w:ascii="Arial" w:eastAsia="Arial" w:hAnsi="Arial" w:cs="Arial"/>
          <w:smallCaps/>
          <w:color w:val="00000A"/>
          <w:sz w:val="20"/>
          <w:szCs w:val="20"/>
        </w:rPr>
        <w:t>MATERIAL E MÉTODOS</w:t>
      </w:r>
    </w:p>
    <w:p w14:paraId="5A42081F" w14:textId="77777777" w:rsidR="00FA1EA5" w:rsidRDefault="00FA1EA5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323E6A53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Dependendo da natureza do trabalho, uma caracterização da área experimental deve ser inserida, tornando claras as condições em que a pesquisa foi realizada. Quando os métodos utilizados forem os recomendados, apenas citar a referência bibliográfica; caso contrário, será necessário descrever sucintamente os procedimentos utilizados, modificações promovidas, etc. As unidades de medidas e símbolos devem ser os do Sistema Internacional (SI).</w:t>
      </w:r>
    </w:p>
    <w:p w14:paraId="1F81BC8F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Eventualmente o item “MATERIAL E MÉTODOS” pode ser subdividido, devendo-se proceder da seguinte forma:</w:t>
      </w:r>
    </w:p>
    <w:p w14:paraId="4F2B7B96" w14:textId="77777777" w:rsidR="00FA1EA5" w:rsidRDefault="00FA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23107D3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Tratamentos e amostragens</w:t>
      </w:r>
    </w:p>
    <w:p w14:paraId="3E061DCB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 subtítulo deverá ser em negrito, fonte Arial tamanho 10, iniciando na margem esquerda e reservando uma linha em branco antes do mesmo. Não use sublinhado ou itálico.</w:t>
      </w:r>
    </w:p>
    <w:p w14:paraId="0BB1BD0E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 texto, as chamadas das tabelas ou figuras deverão obedecer ao seguinte formato: “...o procedimento está descrito na </w:t>
      </w:r>
      <w:r>
        <w:rPr>
          <w:rFonts w:ascii="Arial" w:eastAsia="Arial" w:hAnsi="Arial" w:cs="Arial"/>
          <w:b/>
          <w:color w:val="000000"/>
          <w:sz w:val="20"/>
          <w:szCs w:val="20"/>
        </w:rPr>
        <w:t>tabela 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ou </w:t>
      </w:r>
      <w:r>
        <w:rPr>
          <w:rFonts w:ascii="Arial" w:eastAsia="Arial" w:hAnsi="Arial" w:cs="Arial"/>
          <w:b/>
          <w:color w:val="000000"/>
          <w:sz w:val="20"/>
          <w:szCs w:val="20"/>
        </w:rPr>
        <w:t>figura1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sendo a chamada apresentada em negrito”. Pode-se fazer a chamada também entre parênteses, da seguinte forma: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(Tabela 1)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ou </w:t>
      </w:r>
      <w:r>
        <w:rPr>
          <w:rFonts w:ascii="Arial" w:eastAsia="Arial" w:hAnsi="Arial" w:cs="Arial"/>
          <w:b/>
          <w:color w:val="000000"/>
          <w:sz w:val="20"/>
          <w:szCs w:val="20"/>
        </w:rPr>
        <w:t>(Figura 1)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3CAE806D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Quando a largura da coluna permitir, tanto figuras como tabelas devem ser inseridas dentro do texto, respeitando-se sua ordem de apresentação (</w:t>
      </w:r>
      <w:r>
        <w:rPr>
          <w:rFonts w:ascii="Arial" w:eastAsia="Arial" w:hAnsi="Arial" w:cs="Arial"/>
          <w:b/>
          <w:color w:val="000000"/>
          <w:sz w:val="20"/>
          <w:szCs w:val="20"/>
        </w:rPr>
        <w:t>Tabela 1, Figura 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). Quando necessitar de toda a largura da página, elas deverão ser alocadas na última página do resumo expandido. Nas tabelas e figuras, usar o mesmo tamanho de letra do texto, com exceção do rodapé da figura, que deverá ter fonte tamanho 8. Tabelas e figuras são numeradas com números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arábicos. Pode ser utilizada fonte 8 no interior das tabelas, mas deve ser utilizado tamanho 10 no título.</w:t>
      </w:r>
    </w:p>
    <w:p w14:paraId="0D81B43C" w14:textId="77777777" w:rsidR="00FA1EA5" w:rsidRDefault="00FA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3EC2515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Delineamento e análise estatística</w:t>
      </w:r>
    </w:p>
    <w:p w14:paraId="555774D0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Explicitar os procedimentos estatísticos utilizados, descrevendo o modelo estatístico e teste de comparação de médias, quando for o caso. Tratamentos quantitativos deverão obedecer a procedimentos adequados para tal situação (regressão, por exemplo).</w:t>
      </w:r>
    </w:p>
    <w:p w14:paraId="172935C4" w14:textId="77777777" w:rsidR="00FA1EA5" w:rsidRDefault="00FA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30070C1" w14:textId="77777777" w:rsidR="00FA1EA5" w:rsidRDefault="00D54D81">
      <w:pPr>
        <w:pStyle w:val="Ttulo1"/>
        <w:spacing w:before="0" w:line="240" w:lineRule="auto"/>
        <w:ind w:left="0" w:firstLine="0"/>
        <w:jc w:val="center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smallCaps/>
          <w:color w:val="00000A"/>
          <w:sz w:val="20"/>
          <w:szCs w:val="20"/>
        </w:rPr>
        <w:t>RESULTADOS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E DISCUSSÃO</w:t>
      </w:r>
    </w:p>
    <w:p w14:paraId="62F259B4" w14:textId="77777777" w:rsidR="00FA1EA5" w:rsidRDefault="00FA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6683412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Como já mencionado anteriormente, tanto tabelas quanto figuras podem ser inseridas no texto ou logo após o item “REFERÊNCIAS”, de acordo com a largura da tabela ou figura. Os resultados não devem ser apenas apresentados, mas também discutidos. Não é recomendado repetir no texto dados que constem das tabelas.</w:t>
      </w:r>
    </w:p>
    <w:p w14:paraId="66A25CAB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Havendo necessidade, esse item também poderá ser subdividido, como visto em MATERIAL E MÉTODOS.</w:t>
      </w:r>
    </w:p>
    <w:p w14:paraId="7DCA0CEB" w14:textId="77777777" w:rsidR="00FA1EA5" w:rsidRDefault="00FA1EA5">
      <w:pPr>
        <w:pStyle w:val="Ttulo2"/>
        <w:rPr>
          <w:rFonts w:ascii="Arial" w:eastAsia="Arial" w:hAnsi="Arial" w:cs="Arial"/>
          <w:b/>
          <w:i/>
        </w:rPr>
      </w:pPr>
    </w:p>
    <w:p w14:paraId="4B5E9CCA" w14:textId="77777777" w:rsidR="00FA1EA5" w:rsidRDefault="00D54D81">
      <w:pPr>
        <w:pStyle w:val="Ttulo2"/>
        <w:rPr>
          <w:rFonts w:ascii="Arial" w:eastAsia="Arial" w:hAnsi="Arial" w:cs="Arial"/>
          <w:b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>Figuras e Tabelas</w:t>
      </w:r>
    </w:p>
    <w:p w14:paraId="07B1D052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As figuras e tabelas devem ser citadas no texto. Recomenda-se a inserção de figuras no formato JPG, em qualidade mínima de 300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dpi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ou 1.300x900 pixels. </w:t>
      </w:r>
      <w:r>
        <w:rPr>
          <w:rFonts w:ascii="Arial" w:eastAsia="Arial" w:hAnsi="Arial" w:cs="Arial"/>
          <w:b/>
          <w:color w:val="000000"/>
          <w:sz w:val="20"/>
          <w:szCs w:val="20"/>
        </w:rPr>
        <w:t>Figuras coloridas serão permitidas. Entretanto, gráficos devem ser acompanhados de padrões de símbolos, retículas ou hachuras que permitam a adequada identificação se impressas em preto e branco.</w:t>
      </w:r>
    </w:p>
    <w:p w14:paraId="4B919296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As legendas devem ser posicionadas abaixo das figuras e os títulos de tabelas devem estar acima delas, ambos seguindo o padrão de 0,5 cm de deslocamento. Abreviaturas nas figuras devem ser citadas nas legendas e fazer parte da própria figura, inseridas com o uso de um editor de imagens. </w:t>
      </w:r>
      <w:r>
        <w:rPr>
          <w:rFonts w:ascii="Arial" w:eastAsia="Arial" w:hAnsi="Arial" w:cs="Arial"/>
          <w:b/>
          <w:color w:val="000000"/>
          <w:sz w:val="20"/>
          <w:szCs w:val="20"/>
        </w:rPr>
        <w:t>Não use borda ao redor das figuras ou excesso de linhas de grade nas tabelas.</w:t>
      </w:r>
    </w:p>
    <w:p w14:paraId="2AB15232" w14:textId="77777777" w:rsidR="00FA1EA5" w:rsidRDefault="00FA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FAB0980" w14:textId="77777777" w:rsidR="00FA1EA5" w:rsidRDefault="00FA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985C54" w14:textId="77777777" w:rsidR="00FA1EA5" w:rsidRDefault="00D54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Quadro 1</w:t>
      </w:r>
      <w:r>
        <w:rPr>
          <w:rFonts w:ascii="Arial" w:eastAsia="Arial" w:hAnsi="Arial" w:cs="Arial"/>
          <w:color w:val="000000"/>
          <w:sz w:val="20"/>
          <w:szCs w:val="20"/>
        </w:rPr>
        <w:t>. Quadrados médios da análise de variância para produção de colmos industrializáveis (Prod. Colmos) e de sacarose aparente (Sacarose), por duas variedades de cana-de-açúcar adubadas com doses de fósforo. UFV, 2015. (hipotético).</w:t>
      </w:r>
    </w:p>
    <w:p w14:paraId="631ABA7C" w14:textId="77777777" w:rsidR="00FA1EA5" w:rsidRDefault="00FA1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3711B30" w14:textId="77777777" w:rsidR="00FA1EA5" w:rsidRDefault="00FA1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52CC8BE" w14:textId="77777777" w:rsidR="00FA1EA5" w:rsidRDefault="00FA1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21E05BA" w14:textId="77777777" w:rsidR="00FA1EA5" w:rsidRDefault="00FA1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4CE8F34" w14:textId="77777777" w:rsidR="00FA1EA5" w:rsidRDefault="00FA1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58A78A" w14:textId="77777777" w:rsidR="00FA1EA5" w:rsidRDefault="00FA1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B203751" w14:textId="77777777" w:rsidR="00FA1EA5" w:rsidRDefault="00FA1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DF704A0" w14:textId="77777777" w:rsidR="00FA1EA5" w:rsidRDefault="00FA1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79650A" w14:textId="77777777" w:rsidR="00FA1EA5" w:rsidRDefault="00FA1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425EE4D" w14:textId="77777777" w:rsidR="00FA1EA5" w:rsidRDefault="00FA1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4893" w:type="dxa"/>
        <w:tblInd w:w="0" w:type="dxa"/>
        <w:tblBorders>
          <w:top w:val="single" w:sz="12" w:space="0" w:color="000001"/>
          <w:bottom w:val="single" w:sz="6" w:space="0" w:color="000001"/>
          <w:insideH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346"/>
        <w:gridCol w:w="2164"/>
        <w:gridCol w:w="1383"/>
      </w:tblGrid>
      <w:tr w:rsidR="00FA1EA5" w14:paraId="28FD37BE" w14:textId="77777777">
        <w:trPr>
          <w:trHeight w:val="220"/>
        </w:trPr>
        <w:tc>
          <w:tcPr>
            <w:tcW w:w="1346" w:type="dxa"/>
            <w:tcBorders>
              <w:top w:val="single" w:sz="12" w:space="0" w:color="000001"/>
              <w:bottom w:val="single" w:sz="6" w:space="0" w:color="000001"/>
              <w:right w:val="single" w:sz="4" w:space="0" w:color="000000"/>
            </w:tcBorders>
            <w:shd w:val="clear" w:color="auto" w:fill="auto"/>
          </w:tcPr>
          <w:p w14:paraId="2E33C642" w14:textId="77777777" w:rsidR="00FA1EA5" w:rsidRDefault="00FA1EA5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12" w:space="0" w:color="000001"/>
              <w:left w:val="single" w:sz="4" w:space="0" w:color="000000"/>
              <w:bottom w:val="single" w:sz="6" w:space="0" w:color="000001"/>
            </w:tcBorders>
            <w:shd w:val="clear" w:color="auto" w:fill="auto"/>
          </w:tcPr>
          <w:p w14:paraId="134993FE" w14:textId="77777777" w:rsidR="00FA1EA5" w:rsidRDefault="00D54D81">
            <w:pPr>
              <w:ind w:right="-749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------ Quadrados Médios ---</w:t>
            </w:r>
          </w:p>
        </w:tc>
        <w:tc>
          <w:tcPr>
            <w:tcW w:w="1383" w:type="dxa"/>
            <w:tcBorders>
              <w:top w:val="single" w:sz="12" w:space="0" w:color="000001"/>
              <w:bottom w:val="single" w:sz="6" w:space="0" w:color="000001"/>
            </w:tcBorders>
            <w:shd w:val="clear" w:color="auto" w:fill="auto"/>
          </w:tcPr>
          <w:p w14:paraId="08BF2BBA" w14:textId="77777777" w:rsidR="00FA1EA5" w:rsidRDefault="00D54D81">
            <w:pPr>
              <w:ind w:left="-115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ios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-------</w:t>
            </w:r>
          </w:p>
        </w:tc>
      </w:tr>
      <w:tr w:rsidR="00FA1EA5" w14:paraId="556CEE8A" w14:textId="77777777">
        <w:trPr>
          <w:trHeight w:val="220"/>
        </w:trPr>
        <w:tc>
          <w:tcPr>
            <w:tcW w:w="1346" w:type="dxa"/>
            <w:tcBorders>
              <w:top w:val="single" w:sz="12" w:space="0" w:color="000001"/>
              <w:bottom w:val="single" w:sz="6" w:space="0" w:color="000001"/>
              <w:right w:val="single" w:sz="4" w:space="0" w:color="000000"/>
            </w:tcBorders>
            <w:shd w:val="clear" w:color="auto" w:fill="auto"/>
          </w:tcPr>
          <w:p w14:paraId="15503E35" w14:textId="77777777" w:rsidR="00FA1EA5" w:rsidRDefault="00D54D81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Fonte de Variação</w:t>
            </w:r>
          </w:p>
        </w:tc>
        <w:tc>
          <w:tcPr>
            <w:tcW w:w="2164" w:type="dxa"/>
            <w:tcBorders>
              <w:top w:val="single" w:sz="12" w:space="0" w:color="000001"/>
              <w:left w:val="single" w:sz="4" w:space="0" w:color="000000"/>
              <w:bottom w:val="single" w:sz="6" w:space="0" w:color="000001"/>
            </w:tcBorders>
            <w:shd w:val="clear" w:color="auto" w:fill="auto"/>
          </w:tcPr>
          <w:p w14:paraId="426F23FC" w14:textId="77777777" w:rsidR="00FA1EA5" w:rsidRDefault="00D54D81">
            <w:pPr>
              <w:ind w:left="-114" w:right="-178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     Prod. Colmos  </w:t>
            </w:r>
          </w:p>
        </w:tc>
        <w:tc>
          <w:tcPr>
            <w:tcW w:w="1383" w:type="dxa"/>
            <w:tcBorders>
              <w:top w:val="single" w:sz="12" w:space="0" w:color="000001"/>
              <w:bottom w:val="single" w:sz="6" w:space="0" w:color="000001"/>
            </w:tcBorders>
            <w:shd w:val="clear" w:color="auto" w:fill="auto"/>
          </w:tcPr>
          <w:p w14:paraId="3CC4653F" w14:textId="77777777" w:rsidR="00FA1EA5" w:rsidRDefault="00D54D81">
            <w:pP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Sacarose</w:t>
            </w:r>
          </w:p>
        </w:tc>
      </w:tr>
      <w:tr w:rsidR="00FA1EA5" w14:paraId="6D41969B" w14:textId="77777777">
        <w:trPr>
          <w:trHeight w:val="220"/>
        </w:trPr>
        <w:tc>
          <w:tcPr>
            <w:tcW w:w="13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07F701" w14:textId="77777777" w:rsidR="00FA1EA5" w:rsidRDefault="00D54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</w:t>
            </w:r>
          </w:p>
        </w:tc>
        <w:tc>
          <w:tcPr>
            <w:tcW w:w="2164" w:type="dxa"/>
            <w:tcBorders>
              <w:left w:val="single" w:sz="4" w:space="0" w:color="000000"/>
            </w:tcBorders>
            <w:shd w:val="clear" w:color="auto" w:fill="auto"/>
          </w:tcPr>
          <w:p w14:paraId="7F9BB727" w14:textId="77777777" w:rsidR="00FA1EA5" w:rsidRDefault="00D54D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383" w:type="dxa"/>
            <w:shd w:val="clear" w:color="auto" w:fill="auto"/>
          </w:tcPr>
          <w:p w14:paraId="13CE528D" w14:textId="77777777" w:rsidR="00FA1EA5" w:rsidRDefault="00D54D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</w:p>
        </w:tc>
      </w:tr>
      <w:tr w:rsidR="00FA1EA5" w14:paraId="4252DBEA" w14:textId="77777777">
        <w:trPr>
          <w:trHeight w:val="220"/>
        </w:trPr>
        <w:tc>
          <w:tcPr>
            <w:tcW w:w="13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3B98AC" w14:textId="77777777" w:rsidR="00FA1EA5" w:rsidRDefault="00D54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Variedade (V)</w:t>
            </w:r>
          </w:p>
        </w:tc>
        <w:tc>
          <w:tcPr>
            <w:tcW w:w="2164" w:type="dxa"/>
            <w:tcBorders>
              <w:left w:val="single" w:sz="4" w:space="0" w:color="000000"/>
            </w:tcBorders>
            <w:shd w:val="clear" w:color="auto" w:fill="auto"/>
          </w:tcPr>
          <w:p w14:paraId="715CA25F" w14:textId="77777777" w:rsidR="00FA1EA5" w:rsidRDefault="00D54D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383" w:type="dxa"/>
            <w:shd w:val="clear" w:color="auto" w:fill="auto"/>
          </w:tcPr>
          <w:p w14:paraId="09CE16F1" w14:textId="77777777" w:rsidR="00FA1EA5" w:rsidRDefault="00D54D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</w:t>
            </w:r>
          </w:p>
        </w:tc>
      </w:tr>
      <w:tr w:rsidR="00FA1EA5" w14:paraId="17AEB7C1" w14:textId="77777777">
        <w:trPr>
          <w:trHeight w:val="220"/>
        </w:trPr>
        <w:tc>
          <w:tcPr>
            <w:tcW w:w="13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CB7AF8" w14:textId="77777777" w:rsidR="00FA1EA5" w:rsidRDefault="00D54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 de P (P)</w:t>
            </w:r>
          </w:p>
        </w:tc>
        <w:tc>
          <w:tcPr>
            <w:tcW w:w="2164" w:type="dxa"/>
            <w:tcBorders>
              <w:left w:val="single" w:sz="4" w:space="0" w:color="000000"/>
            </w:tcBorders>
            <w:shd w:val="clear" w:color="auto" w:fill="auto"/>
          </w:tcPr>
          <w:p w14:paraId="3C396991" w14:textId="77777777" w:rsidR="00FA1EA5" w:rsidRDefault="00D54D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</w:p>
        </w:tc>
        <w:tc>
          <w:tcPr>
            <w:tcW w:w="1383" w:type="dxa"/>
            <w:shd w:val="clear" w:color="auto" w:fill="auto"/>
          </w:tcPr>
          <w:p w14:paraId="0193A1B1" w14:textId="77777777" w:rsidR="00FA1EA5" w:rsidRDefault="00D54D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</w:t>
            </w:r>
          </w:p>
        </w:tc>
      </w:tr>
      <w:tr w:rsidR="00FA1EA5" w14:paraId="1B450637" w14:textId="77777777">
        <w:trPr>
          <w:trHeight w:val="220"/>
        </w:trPr>
        <w:tc>
          <w:tcPr>
            <w:tcW w:w="13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CC2049" w14:textId="77777777" w:rsidR="00FA1EA5" w:rsidRDefault="00D54D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x P</w:t>
            </w:r>
          </w:p>
        </w:tc>
        <w:tc>
          <w:tcPr>
            <w:tcW w:w="2164" w:type="dxa"/>
            <w:tcBorders>
              <w:left w:val="single" w:sz="4" w:space="0" w:color="000000"/>
            </w:tcBorders>
            <w:shd w:val="clear" w:color="auto" w:fill="auto"/>
          </w:tcPr>
          <w:p w14:paraId="45FF6633" w14:textId="77777777" w:rsidR="00FA1EA5" w:rsidRDefault="00D54D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</w:p>
        </w:tc>
        <w:tc>
          <w:tcPr>
            <w:tcW w:w="1383" w:type="dxa"/>
            <w:shd w:val="clear" w:color="auto" w:fill="auto"/>
          </w:tcPr>
          <w:p w14:paraId="72009445" w14:textId="77777777" w:rsidR="00FA1EA5" w:rsidRDefault="00D54D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</w:t>
            </w:r>
          </w:p>
        </w:tc>
      </w:tr>
      <w:tr w:rsidR="00FA1EA5" w14:paraId="74E48EBF" w14:textId="77777777">
        <w:trPr>
          <w:trHeight w:val="220"/>
        </w:trPr>
        <w:tc>
          <w:tcPr>
            <w:tcW w:w="1346" w:type="dxa"/>
            <w:tcBorders>
              <w:top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14:paraId="420C3C3B" w14:textId="77777777" w:rsidR="00FA1EA5" w:rsidRDefault="00D54D8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C.V. (%)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</w:tcPr>
          <w:p w14:paraId="6A6F6B83" w14:textId="77777777" w:rsidR="00FA1EA5" w:rsidRDefault="00D54D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3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14:paraId="4F7C76C0" w14:textId="77777777" w:rsidR="00FA1EA5" w:rsidRDefault="00D54D8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FA1EA5" w14:paraId="7FF0893C" w14:textId="77777777">
        <w:trPr>
          <w:trHeight w:val="220"/>
        </w:trPr>
        <w:tc>
          <w:tcPr>
            <w:tcW w:w="1346" w:type="dxa"/>
            <w:tcBorders>
              <w:top w:val="single" w:sz="4" w:space="0" w:color="00000A"/>
              <w:bottom w:val="single" w:sz="12" w:space="0" w:color="000001"/>
              <w:right w:val="single" w:sz="4" w:space="0" w:color="000000"/>
            </w:tcBorders>
            <w:shd w:val="clear" w:color="auto" w:fill="auto"/>
          </w:tcPr>
          <w:p w14:paraId="7F451DE8" w14:textId="77777777" w:rsidR="00FA1EA5" w:rsidRDefault="00D54D8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0"/>
              <w:bottom w:val="single" w:sz="12" w:space="0" w:color="000001"/>
            </w:tcBorders>
            <w:shd w:val="clear" w:color="auto" w:fill="auto"/>
          </w:tcPr>
          <w:p w14:paraId="19995C79" w14:textId="77777777" w:rsidR="00FA1EA5" w:rsidRDefault="00D54D8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**</w:t>
            </w:r>
          </w:p>
        </w:tc>
        <w:tc>
          <w:tcPr>
            <w:tcW w:w="1383" w:type="dxa"/>
            <w:tcBorders>
              <w:top w:val="single" w:sz="4" w:space="0" w:color="00000A"/>
              <w:bottom w:val="single" w:sz="12" w:space="0" w:color="000001"/>
            </w:tcBorders>
            <w:shd w:val="clear" w:color="auto" w:fill="auto"/>
          </w:tcPr>
          <w:p w14:paraId="2B7D45EE" w14:textId="77777777" w:rsidR="00FA1EA5" w:rsidRDefault="00D54D81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**</w:t>
            </w:r>
          </w:p>
        </w:tc>
      </w:tr>
    </w:tbl>
    <w:p w14:paraId="49CDB177" w14:textId="77777777" w:rsidR="00FA1EA5" w:rsidRDefault="00D54D8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Médias seguidas pela mesma letra na coluna não diferem entre si para o teste Scott-</w:t>
      </w:r>
      <w:proofErr w:type="spellStart"/>
      <w:r>
        <w:rPr>
          <w:rFonts w:ascii="Arial" w:eastAsia="Arial" w:hAnsi="Arial" w:cs="Arial"/>
          <w:sz w:val="20"/>
          <w:szCs w:val="20"/>
        </w:rPr>
        <w:t>Knott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(P&lt;0,05). </w:t>
      </w:r>
      <w:proofErr w:type="gramStart"/>
      <w:r>
        <w:rPr>
          <w:rFonts w:ascii="Arial" w:eastAsia="Arial" w:hAnsi="Arial" w:cs="Arial"/>
          <w:sz w:val="20"/>
          <w:szCs w:val="20"/>
        </w:rPr>
        <w:t>*,*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* e </w:t>
      </w:r>
      <w:proofErr w:type="spellStart"/>
      <w:r>
        <w:rPr>
          <w:rFonts w:ascii="Arial" w:eastAsia="Arial" w:hAnsi="Arial" w:cs="Arial"/>
          <w:sz w:val="20"/>
          <w:szCs w:val="20"/>
        </w:rPr>
        <w:t>ns</w:t>
      </w:r>
      <w:proofErr w:type="spellEnd"/>
      <w:r>
        <w:rPr>
          <w:rFonts w:ascii="Arial" w:eastAsia="Arial" w:hAnsi="Arial" w:cs="Arial"/>
          <w:sz w:val="20"/>
          <w:szCs w:val="20"/>
        </w:rPr>
        <w:t>: significativo (P&lt;0,05);(P&lt;0,01) e não significativo para o teste F.</w:t>
      </w:r>
    </w:p>
    <w:p w14:paraId="731E0702" w14:textId="77777777" w:rsidR="00FA1EA5" w:rsidRDefault="00FA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DE1056" w14:textId="77777777" w:rsidR="00B33AF2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a figura é composta de várias outras menores, utilize letras no canto superior direito de cada uma delas para distingui-las, indicando-as na legenda pelas respectivas letras.</w:t>
      </w:r>
    </w:p>
    <w:p w14:paraId="3869356B" w14:textId="77777777" w:rsidR="00B33AF2" w:rsidRDefault="00B33AF2" w:rsidP="00B33A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F0CF58D" w14:textId="00257795" w:rsidR="00FA1EA5" w:rsidRDefault="00D54D81" w:rsidP="00B33A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6D0D09BD" wp14:editId="283B83EF">
            <wp:extent cx="2846070" cy="17049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352B45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Figura 1. </w:t>
      </w:r>
      <w:r>
        <w:rPr>
          <w:rFonts w:ascii="Arial" w:eastAsia="Arial" w:hAnsi="Arial" w:cs="Arial"/>
          <w:color w:val="000000"/>
          <w:sz w:val="20"/>
          <w:szCs w:val="20"/>
        </w:rPr>
        <w:t>Percentual de Sacarose aparente em função dos métodos aplicados. (hipotético).</w:t>
      </w:r>
    </w:p>
    <w:p w14:paraId="25C9B216" w14:textId="77777777" w:rsidR="00FA1EA5" w:rsidRDefault="00FA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5C1BC6D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mallCaps/>
          <w:color w:val="00000A"/>
          <w:sz w:val="20"/>
          <w:szCs w:val="20"/>
        </w:rPr>
      </w:pPr>
      <w:r>
        <w:rPr>
          <w:rFonts w:ascii="Arial" w:eastAsia="Arial" w:hAnsi="Arial" w:cs="Arial"/>
          <w:b/>
          <w:smallCaps/>
          <w:color w:val="00000A"/>
          <w:sz w:val="20"/>
          <w:szCs w:val="20"/>
        </w:rPr>
        <w:t>CONCLUSÕES</w:t>
      </w:r>
    </w:p>
    <w:p w14:paraId="3466718C" w14:textId="77777777" w:rsidR="00FA1EA5" w:rsidRDefault="00FA1E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91EDA6E" w14:textId="77777777" w:rsidR="00FA1EA5" w:rsidRDefault="00D54D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Redigir cada conclusão em um novo parágrafo, sem linha em branco entre cada uma delas. Usar o termo verbal na forma do presente do indicativo e não apenas repetir os resultados.</w:t>
      </w:r>
    </w:p>
    <w:p w14:paraId="0FAE8E3F" w14:textId="77777777" w:rsidR="00FA1EA5" w:rsidRDefault="00FA1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A"/>
          <w:sz w:val="20"/>
          <w:szCs w:val="20"/>
        </w:rPr>
      </w:pPr>
    </w:p>
    <w:p w14:paraId="3693CA06" w14:textId="77777777" w:rsidR="00FA1EA5" w:rsidRDefault="00D54D8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>AGRADECIMENTOS</w:t>
      </w:r>
    </w:p>
    <w:p w14:paraId="5EBA186D" w14:textId="77777777" w:rsidR="00FA1EA5" w:rsidRDefault="00FA1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A"/>
          <w:sz w:val="20"/>
          <w:szCs w:val="20"/>
        </w:rPr>
      </w:pPr>
    </w:p>
    <w:p w14:paraId="2447FC0B" w14:textId="77777777" w:rsidR="00FA1EA5" w:rsidRDefault="00D54D8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Arial" w:eastAsia="Arial" w:hAnsi="Arial" w:cs="Arial"/>
          <w:b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Os autores podem fazer agradecimentos breves nesse espaço, não no texto nem nos rodapés das páginas ou tabelas. </w:t>
      </w:r>
    </w:p>
    <w:p w14:paraId="789D01CB" w14:textId="77777777" w:rsidR="00FA1EA5" w:rsidRDefault="00FA1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szCs w:val="20"/>
        </w:rPr>
      </w:pPr>
    </w:p>
    <w:p w14:paraId="3A5AB3BF" w14:textId="77777777" w:rsidR="00FA1EA5" w:rsidRDefault="00D54D8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>REFERÊNCIAS</w:t>
      </w:r>
    </w:p>
    <w:p w14:paraId="44AE688C" w14:textId="77777777" w:rsidR="00FA1EA5" w:rsidRDefault="00FA1EA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A"/>
          <w:sz w:val="20"/>
          <w:szCs w:val="20"/>
        </w:rPr>
      </w:pPr>
    </w:p>
    <w:p w14:paraId="71EDAB9B" w14:textId="77777777" w:rsidR="00FA1EA5" w:rsidRDefault="00D54D81">
      <w:pPr>
        <w:spacing w:line="240" w:lineRule="auto"/>
        <w:ind w:right="57" w:firstLine="284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As referências devem ser listadas respeitando a norma </w:t>
      </w:r>
      <w:r>
        <w:rPr>
          <w:rFonts w:ascii="Arial" w:eastAsia="Arial" w:hAnsi="Arial" w:cs="Arial"/>
          <w:sz w:val="18"/>
          <w:szCs w:val="18"/>
        </w:rPr>
        <w:t>NBR 6023, da ABNT</w:t>
      </w:r>
      <w:r>
        <w:rPr>
          <w:rFonts w:ascii="Arial" w:eastAsia="Arial" w:hAnsi="Arial" w:cs="Arial"/>
          <w:color w:val="000000"/>
          <w:sz w:val="18"/>
          <w:szCs w:val="18"/>
        </w:rPr>
        <w:t>. Deverão ser redigidas em fonte Arial tamanho 9, com um espaço entre cada uma. A literatura citada, incluindo trabalhos citados no texto, quadro(s) ou figura(s), deve ser inserida em ordem alfabética do sobrenome do primeiro autor, da seguinte forma:</w:t>
      </w:r>
    </w:p>
    <w:p w14:paraId="45DD56F7" w14:textId="77777777" w:rsidR="00FA1EA5" w:rsidRDefault="00FA1EA5">
      <w:pPr>
        <w:spacing w:line="240" w:lineRule="auto"/>
        <w:ind w:right="57" w:firstLine="284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5E0CBC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a. Artigos de periódicos:</w:t>
      </w:r>
    </w:p>
    <w:p w14:paraId="4E1B5B51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DALVI, G. G.; OLIVEIRA FILHO, D.; RODRIGUES, E. M, B. </w:t>
      </w:r>
      <w:r>
        <w:rPr>
          <w:rFonts w:ascii="Arial" w:eastAsia="Arial" w:hAnsi="Arial" w:cs="Arial"/>
          <w:sz w:val="18"/>
          <w:szCs w:val="18"/>
          <w:highlight w:val="white"/>
        </w:rPr>
        <w:t>FEED-IN TARIFF COMO ALTERNATIVA DE INCENTIVO AO DESENVOLVIMENTO DA GERAÇÃO DE ENERGIA ELÉTRICA POR FONTES RENOVÁVEIS NO BRASIL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Tahoma" w:eastAsia="Tahoma" w:hAnsi="Tahoma" w:cs="Tahoma"/>
          <w:color w:val="326C99"/>
          <w:sz w:val="17"/>
          <w:szCs w:val="17"/>
          <w:highlight w:val="white"/>
        </w:rPr>
        <w:t> </w:t>
      </w:r>
      <w:r>
        <w:rPr>
          <w:rFonts w:ascii="Arial" w:eastAsia="Arial" w:hAnsi="Arial" w:cs="Arial"/>
          <w:b/>
          <w:sz w:val="18"/>
          <w:szCs w:val="18"/>
          <w:highlight w:val="white"/>
        </w:rPr>
        <w:t>Revista Brasileira de Energia</w:t>
      </w:r>
      <w:r>
        <w:rPr>
          <w:rFonts w:ascii="Arial" w:eastAsia="Arial" w:hAnsi="Arial" w:cs="Arial"/>
          <w:color w:val="000000"/>
          <w:sz w:val="18"/>
          <w:szCs w:val="18"/>
        </w:rPr>
        <w:t>, v. 23, p. 20-32, 2017.</w:t>
      </w:r>
    </w:p>
    <w:p w14:paraId="0A8B1629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b. Livro:</w:t>
      </w:r>
    </w:p>
    <w:p w14:paraId="14DDCD4F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SILVA, S. J. </w:t>
      </w:r>
      <w:r>
        <w:rPr>
          <w:rFonts w:ascii="Arial" w:eastAsia="Arial" w:hAnsi="Arial" w:cs="Arial"/>
          <w:b/>
          <w:color w:val="000000"/>
          <w:sz w:val="18"/>
          <w:szCs w:val="18"/>
        </w:rPr>
        <w:t>Produção de Álcool na Fazenda</w:t>
      </w:r>
      <w:r>
        <w:rPr>
          <w:rFonts w:ascii="Arial" w:eastAsia="Arial" w:hAnsi="Arial" w:cs="Arial"/>
          <w:color w:val="000000"/>
          <w:sz w:val="18"/>
          <w:szCs w:val="18"/>
        </w:rPr>
        <w:t>: Equipamentos, Sistemas de Produção e Usos. 3. ed. Viçosa: UFV, 2005. 235 p.</w:t>
      </w:r>
    </w:p>
    <w:p w14:paraId="1C19FBD6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c. Capítulo de livro:</w:t>
      </w:r>
    </w:p>
    <w:p w14:paraId="2BDEF3B2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KLUTHCOUSKI, J.; YOKOYAMA, L. P. Opções de integração lavoura-pecuária. In: KLUTHCOUSKI, J.; STONE, L. F.; AIDAR, H. (Ed.).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Integração Lavoura-Pecuária</w:t>
      </w:r>
      <w:r>
        <w:rPr>
          <w:rFonts w:ascii="Arial" w:eastAsia="Arial" w:hAnsi="Arial" w:cs="Arial"/>
          <w:color w:val="000000"/>
          <w:sz w:val="18"/>
          <w:szCs w:val="18"/>
        </w:rPr>
        <w:t>. Santo Antônio de Goiás: Embrapa Arroz e Feijão, 2003. p.131-141.</w:t>
      </w:r>
    </w:p>
    <w:p w14:paraId="2337BAEC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d. Trabalho em Anais:</w:t>
      </w:r>
    </w:p>
    <w:p w14:paraId="2C0ABF9C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OLIVEIRA JÚNIOR, M. M.; OLIVEIRA FILHO, D.; RIBEIRO, A. </w:t>
      </w:r>
      <w:r>
        <w:rPr>
          <w:rFonts w:ascii="Arial" w:eastAsia="Arial" w:hAnsi="Arial" w:cs="Arial"/>
          <w:sz w:val="18"/>
          <w:szCs w:val="18"/>
          <w:highlight w:val="white"/>
        </w:rPr>
        <w:t> MODELAGEM E ESTUDO DE CONCENTRADORES SOLARES PLANOS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In: </w:t>
      </w:r>
      <w:r>
        <w:rPr>
          <w:rFonts w:ascii="Arial" w:eastAsia="Arial" w:hAnsi="Arial" w:cs="Arial"/>
          <w:sz w:val="18"/>
          <w:szCs w:val="18"/>
          <w:highlight w:val="white"/>
        </w:rPr>
        <w:t>VI Congresso Brasileiro de Energia Solar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2016, Belo Horizonte - MG,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Anais... </w:t>
      </w:r>
      <w:r>
        <w:rPr>
          <w:rFonts w:ascii="Arial" w:eastAsia="Arial" w:hAnsi="Arial" w:cs="Arial"/>
          <w:sz w:val="18"/>
          <w:szCs w:val="18"/>
          <w:highlight w:val="white"/>
        </w:rPr>
        <w:t>VI Congresso Brasileiro de Energia Solar</w:t>
      </w:r>
      <w:r>
        <w:rPr>
          <w:rFonts w:ascii="Arial" w:eastAsia="Arial" w:hAnsi="Arial" w:cs="Arial"/>
          <w:color w:val="000000"/>
          <w:sz w:val="18"/>
          <w:szCs w:val="18"/>
        </w:rPr>
        <w:t>, 2016, v 1. p. 1-8.</w:t>
      </w:r>
    </w:p>
    <w:p w14:paraId="33658F47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e. CD-ROM:</w:t>
      </w:r>
    </w:p>
    <w:p w14:paraId="5A3654D5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SILVA, D. G.; LOPES, R. P.; CARVALHO, D. F. </w:t>
      </w:r>
      <w:r>
        <w:rPr>
          <w:rFonts w:ascii="Arial" w:eastAsia="Arial" w:hAnsi="Arial" w:cs="Arial"/>
          <w:sz w:val="18"/>
          <w:szCs w:val="18"/>
          <w:highlight w:val="white"/>
        </w:rPr>
        <w:t>Caracterização do potencial eólico em Seropédica (RJ)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71615880" w14:textId="77777777" w:rsidR="00FA1EA5" w:rsidRDefault="00FA1EA5">
      <w:pPr>
        <w:spacing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E8D20A2" w14:textId="77777777" w:rsidR="00FA1EA5" w:rsidRDefault="00FA1EA5">
      <w:pPr>
        <w:spacing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729C3B0" w14:textId="77777777" w:rsidR="00FA1EA5" w:rsidRDefault="00FA1EA5">
      <w:pPr>
        <w:spacing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4512CD" w14:textId="77777777" w:rsidR="00FA1EA5" w:rsidRDefault="00FA1EA5">
      <w:pPr>
        <w:spacing w:line="240" w:lineRule="auto"/>
        <w:ind w:right="57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7CEF1078" w14:textId="77777777" w:rsidR="00FA1EA5" w:rsidRDefault="00FA1EA5">
      <w:pPr>
        <w:spacing w:line="240" w:lineRule="auto"/>
        <w:ind w:right="57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7A57CF2A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Energia na Agricultura.  </w:t>
      </w:r>
      <w:proofErr w:type="spellStart"/>
      <w:r>
        <w:rPr>
          <w:rFonts w:ascii="Arial" w:eastAsia="Arial" w:hAnsi="Arial" w:cs="Arial"/>
          <w:sz w:val="18"/>
          <w:szCs w:val="18"/>
          <w:highlight w:val="white"/>
        </w:rPr>
        <w:t>Botucatú</w:t>
      </w:r>
      <w:proofErr w:type="spellEnd"/>
      <w:r>
        <w:rPr>
          <w:rFonts w:ascii="Arial" w:eastAsia="Arial" w:hAnsi="Arial" w:cs="Arial"/>
          <w:sz w:val="18"/>
          <w:szCs w:val="18"/>
          <w:highlight w:val="white"/>
        </w:rPr>
        <w:t>: UNESP, 2013. CD-ROM.</w:t>
      </w:r>
    </w:p>
    <w:p w14:paraId="15B37CF7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f. Internet:</w:t>
      </w:r>
    </w:p>
    <w:p w14:paraId="21CDC934" w14:textId="77777777" w:rsidR="00FA1EA5" w:rsidRDefault="00D54D81">
      <w:pPr>
        <w:spacing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CONAB - Companhia nacional de abastecimento. Safra 2007/2008. Disponível em &lt;http:// www.conab.gov.br/conabweb/download/safra/ estudo_safra.pdf&gt;. Acesso em 4 de novembro de 2012.</w:t>
      </w:r>
    </w:p>
    <w:p w14:paraId="6EAC8F94" w14:textId="77777777" w:rsidR="00FA1EA5" w:rsidRDefault="00FA1EA5">
      <w:pPr>
        <w:tabs>
          <w:tab w:val="left" w:pos="960"/>
        </w:tabs>
        <w:spacing w:line="240" w:lineRule="auto"/>
      </w:pPr>
    </w:p>
    <w:sectPr w:rsidR="00FA1EA5" w:rsidSect="00B33AF2">
      <w:type w:val="continuous"/>
      <w:pgSz w:w="11906" w:h="16838"/>
      <w:pgMar w:top="1701" w:right="1134" w:bottom="1134" w:left="1701" w:header="0" w:footer="720" w:gutter="0"/>
      <w:cols w:num="2" w:space="720" w:equalWidth="0">
        <w:col w:w="4109" w:space="284"/>
        <w:col w:w="467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9A96" w14:textId="77777777" w:rsidR="00050315" w:rsidRDefault="00050315">
      <w:pPr>
        <w:spacing w:after="0" w:line="240" w:lineRule="auto"/>
      </w:pPr>
      <w:r>
        <w:separator/>
      </w:r>
    </w:p>
  </w:endnote>
  <w:endnote w:type="continuationSeparator" w:id="0">
    <w:p w14:paraId="56AB1790" w14:textId="77777777" w:rsidR="00050315" w:rsidRDefault="0005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892480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572B664E" w14:textId="3ACC4C5B" w:rsidR="00B33AF2" w:rsidRPr="00B33AF2" w:rsidRDefault="00B33AF2" w:rsidP="00B33AF2">
        <w:pPr>
          <w:pStyle w:val="Rodap"/>
          <w:jc w:val="center"/>
          <w:rPr>
            <w:rFonts w:ascii="Montserrat" w:hAnsi="Montserrat"/>
          </w:rPr>
        </w:pPr>
        <w:r w:rsidRPr="00B33AF2">
          <w:rPr>
            <w:rFonts w:ascii="Montserrat" w:hAnsi="Montserrat"/>
          </w:rPr>
          <w:fldChar w:fldCharType="begin"/>
        </w:r>
        <w:r w:rsidRPr="00B33AF2">
          <w:rPr>
            <w:rFonts w:ascii="Montserrat" w:hAnsi="Montserrat"/>
          </w:rPr>
          <w:instrText>PAGE   \* MERGEFORMAT</w:instrText>
        </w:r>
        <w:r w:rsidRPr="00B33AF2">
          <w:rPr>
            <w:rFonts w:ascii="Montserrat" w:hAnsi="Montserrat"/>
          </w:rPr>
          <w:fldChar w:fldCharType="separate"/>
        </w:r>
        <w:r w:rsidRPr="00B33AF2">
          <w:rPr>
            <w:rFonts w:ascii="Montserrat" w:hAnsi="Montserrat"/>
          </w:rPr>
          <w:t>2</w:t>
        </w:r>
        <w:r w:rsidRPr="00B33AF2">
          <w:rPr>
            <w:rFonts w:ascii="Montserrat" w:hAnsi="Montserr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F80C" w14:textId="77777777" w:rsidR="00050315" w:rsidRDefault="00050315">
      <w:pPr>
        <w:spacing w:after="0" w:line="240" w:lineRule="auto"/>
      </w:pPr>
      <w:r>
        <w:separator/>
      </w:r>
    </w:p>
  </w:footnote>
  <w:footnote w:type="continuationSeparator" w:id="0">
    <w:p w14:paraId="20E3F3B5" w14:textId="77777777" w:rsidR="00050315" w:rsidRDefault="0005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320B" w14:textId="77777777" w:rsidR="00FA1EA5" w:rsidRDefault="00FA1EA5">
    <w:pPr>
      <w:spacing w:befor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5401" w14:textId="6DE159C0" w:rsidR="00FA1EA5" w:rsidRDefault="00B33AF2" w:rsidP="00B33AF2">
    <w:pPr>
      <w:pBdr>
        <w:top w:val="nil"/>
        <w:left w:val="nil"/>
        <w:bottom w:val="nil"/>
        <w:right w:val="nil"/>
        <w:between w:val="nil"/>
      </w:pBdr>
      <w:tabs>
        <w:tab w:val="left" w:pos="95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4D3E8B3C" wp14:editId="5AAAF721">
          <wp:simplePos x="0" y="0"/>
          <wp:positionH relativeFrom="page">
            <wp:align>right</wp:align>
          </wp:positionH>
          <wp:positionV relativeFrom="page">
            <wp:posOffset>-163</wp:posOffset>
          </wp:positionV>
          <wp:extent cx="7558405" cy="10691495"/>
          <wp:effectExtent l="0" t="0" r="4445" b="0"/>
          <wp:wrapNone/>
          <wp:docPr id="23323432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234322" name="Imagem 2332343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71EECC5A" w14:textId="55B723B2" w:rsidR="00B33AF2" w:rsidRDefault="00B33AF2" w:rsidP="00B33AF2">
    <w:pPr>
      <w:pBdr>
        <w:top w:val="nil"/>
        <w:left w:val="nil"/>
        <w:bottom w:val="nil"/>
        <w:right w:val="nil"/>
        <w:between w:val="nil"/>
      </w:pBdr>
      <w:tabs>
        <w:tab w:val="left" w:pos="954"/>
      </w:tabs>
      <w:spacing w:before="709" w:after="0" w:line="240" w:lineRule="auto"/>
      <w:rPr>
        <w:color w:val="000000"/>
      </w:rPr>
    </w:pPr>
  </w:p>
  <w:p w14:paraId="6EDD5AD8" w14:textId="77777777" w:rsidR="00B33AF2" w:rsidRDefault="00B33AF2" w:rsidP="00B33AF2">
    <w:pPr>
      <w:pBdr>
        <w:top w:val="nil"/>
        <w:left w:val="nil"/>
        <w:bottom w:val="nil"/>
        <w:right w:val="nil"/>
        <w:between w:val="nil"/>
      </w:pBdr>
      <w:tabs>
        <w:tab w:val="left" w:pos="954"/>
      </w:tabs>
      <w:spacing w:before="709"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A5"/>
    <w:rsid w:val="00050315"/>
    <w:rsid w:val="000904B7"/>
    <w:rsid w:val="00565BC2"/>
    <w:rsid w:val="005F255F"/>
    <w:rsid w:val="006D0B7D"/>
    <w:rsid w:val="00B33AF2"/>
    <w:rsid w:val="00D54D81"/>
    <w:rsid w:val="00F01DCF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9B49D"/>
  <w15:docId w15:val="{6D003653-FA15-4ADA-B69D-552FF12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 w:line="276" w:lineRule="auto"/>
      <w:ind w:left="432" w:hanging="432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01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DCF"/>
  </w:style>
  <w:style w:type="paragraph" w:styleId="Cabealho">
    <w:name w:val="header"/>
    <w:basedOn w:val="Normal"/>
    <w:link w:val="CabealhoChar"/>
    <w:uiPriority w:val="99"/>
    <w:unhideWhenUsed/>
    <w:rsid w:val="00F01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1317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 Ribeiro</dc:creator>
  <cp:lastModifiedBy>Higor Ribeiro</cp:lastModifiedBy>
  <cp:revision>2</cp:revision>
  <dcterms:created xsi:type="dcterms:W3CDTF">2023-09-25T22:58:00Z</dcterms:created>
  <dcterms:modified xsi:type="dcterms:W3CDTF">2023-09-25T22:58:00Z</dcterms:modified>
</cp:coreProperties>
</file>